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3D" w:rsidRPr="00E90E9C" w:rsidRDefault="009E0D3D" w:rsidP="009E0D3D">
      <w:pPr>
        <w:spacing w:after="0" w:line="276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E90E9C">
        <w:rPr>
          <w:rFonts w:ascii="Times New Roman" w:hAnsi="Times New Roman"/>
          <w:sz w:val="24"/>
          <w:szCs w:val="24"/>
        </w:rPr>
        <w:t xml:space="preserve"> do Regulaminu</w:t>
      </w:r>
    </w:p>
    <w:p w:rsidR="009E0D3D" w:rsidRPr="00E90E9C" w:rsidRDefault="009E0D3D" w:rsidP="009E0D3D">
      <w:pPr>
        <w:spacing w:after="0" w:line="276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nadawania i pozbawiania tytułu</w:t>
      </w:r>
    </w:p>
    <w:p w:rsidR="009E0D3D" w:rsidRPr="00E90E9C" w:rsidRDefault="009E0D3D" w:rsidP="009E0D3D">
      <w:pPr>
        <w:spacing w:after="0" w:line="276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,,Honorowy Obywatel </w:t>
      </w:r>
      <w:r>
        <w:rPr>
          <w:rFonts w:ascii="Times New Roman" w:hAnsi="Times New Roman"/>
          <w:sz w:val="24"/>
          <w:szCs w:val="24"/>
        </w:rPr>
        <w:br/>
        <w:t xml:space="preserve">Miasta i </w:t>
      </w:r>
      <w:r w:rsidRPr="00E90E9C">
        <w:rPr>
          <w:rFonts w:ascii="Times New Roman" w:hAnsi="Times New Roman"/>
          <w:sz w:val="24"/>
          <w:szCs w:val="24"/>
        </w:rPr>
        <w:t>Gminy Baranów Sandomierski”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Wniosek </w:t>
      </w:r>
    </w:p>
    <w:p w:rsidR="009E0D3D" w:rsidRPr="00E90E9C" w:rsidRDefault="009E0D3D" w:rsidP="009E0D3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o nadanie tytułu : „Honorowy Obywatel </w:t>
      </w:r>
      <w:r>
        <w:rPr>
          <w:rFonts w:ascii="Times New Roman" w:hAnsi="Times New Roman"/>
          <w:sz w:val="24"/>
          <w:szCs w:val="24"/>
        </w:rPr>
        <w:t>Miasta i</w:t>
      </w:r>
      <w:r w:rsidRPr="00E90E9C">
        <w:rPr>
          <w:rFonts w:ascii="Times New Roman" w:hAnsi="Times New Roman"/>
          <w:sz w:val="24"/>
          <w:szCs w:val="24"/>
        </w:rPr>
        <w:t xml:space="preserve"> Gminy Baranów Sandomierski”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I. Wnioskodawca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II. Dane personalne kandydata: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1.</w:t>
      </w:r>
      <w:r w:rsidRPr="00E90E9C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2.</w:t>
      </w:r>
      <w:r w:rsidRPr="00E90E9C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3.       Obywatelstwo.................................................................................................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4.</w:t>
      </w:r>
      <w:r w:rsidRPr="00E90E9C">
        <w:rPr>
          <w:rFonts w:ascii="Times New Roman" w:hAnsi="Times New Roman"/>
          <w:sz w:val="24"/>
          <w:szCs w:val="24"/>
        </w:rPr>
        <w:tab/>
        <w:t>Miejsce zamieszkania ….............................................................................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5.       Miejsce pracy i stanowisko …………………………………………………….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III. Uzasadnienie wniosku :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IV. Data złożenia wniosku oraz podpis wnioskodawcy: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                               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        (data)                                                                                   (podpis/y) 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V. Opinia Kapituły: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90E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E0D3D" w:rsidRPr="00E90E9C" w:rsidRDefault="009E0D3D" w:rsidP="009E0D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C1B7E" w:rsidRDefault="009E0D3D"/>
    <w:sectPr w:rsidR="003C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3D"/>
    <w:rsid w:val="00451155"/>
    <w:rsid w:val="007D20CB"/>
    <w:rsid w:val="009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6BB8-7B07-4A94-9D0D-DCF1F77A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Smykla</dc:creator>
  <cp:keywords/>
  <dc:description/>
  <cp:lastModifiedBy>Anna Smykla</cp:lastModifiedBy>
  <cp:revision>1</cp:revision>
  <dcterms:created xsi:type="dcterms:W3CDTF">2019-09-10T13:23:00Z</dcterms:created>
  <dcterms:modified xsi:type="dcterms:W3CDTF">2019-09-10T13:24:00Z</dcterms:modified>
</cp:coreProperties>
</file>